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C8C" w:rsidRDefault="00DB0621" w:rsidP="00DB0621">
      <w:pPr>
        <w:bidi/>
        <w:ind w:firstLine="120"/>
        <w:rPr>
          <w:b/>
          <w:bCs/>
          <w:lang w:bidi="he-IL"/>
        </w:rPr>
      </w:pPr>
      <w:r>
        <w:rPr>
          <w:rFonts w:cs="David" w:hint="cs"/>
          <w:b/>
          <w:bCs/>
          <w:rtl/>
          <w:lang w:bidi="he-IL"/>
        </w:rPr>
        <w:t xml:space="preserve">האונייה </w:t>
      </w:r>
      <w:proofErr w:type="spellStart"/>
      <w:r w:rsidR="00FF2DD6" w:rsidRPr="00FF2DD6">
        <w:rPr>
          <w:rFonts w:cs="David" w:hint="cs"/>
          <w:b/>
          <w:bCs/>
          <w:rtl/>
          <w:lang w:bidi="he-IL"/>
        </w:rPr>
        <w:t>טטי</w:t>
      </w:r>
      <w:proofErr w:type="spellEnd"/>
      <w:r w:rsidR="00FF2DD6" w:rsidRPr="00FF2DD6">
        <w:rPr>
          <w:rFonts w:hint="cs"/>
          <w:b/>
          <w:bCs/>
          <w:rtl/>
          <w:lang w:bidi="he-IL"/>
        </w:rPr>
        <w:t xml:space="preserve">      </w:t>
      </w:r>
      <w:r w:rsidR="00FF2DD6" w:rsidRPr="00FF2DD6">
        <w:rPr>
          <w:b/>
          <w:bCs/>
          <w:lang w:bidi="he-IL"/>
        </w:rPr>
        <w:t>TETI</w:t>
      </w:r>
    </w:p>
    <w:p w:rsidR="00FF2DD6" w:rsidRDefault="00FF2DD6" w:rsidP="00FF2DD6">
      <w:pPr>
        <w:bidi/>
        <w:ind w:firstLine="120"/>
        <w:rPr>
          <w:rFonts w:cs="David"/>
          <w:rtl/>
          <w:lang w:bidi="he-IL"/>
        </w:rPr>
      </w:pPr>
    </w:p>
    <w:p w:rsidR="00FF2DD6" w:rsidRDefault="00FF2DD6" w:rsidP="00DB0621">
      <w:pPr>
        <w:bidi/>
        <w:ind w:firstLine="120"/>
        <w:rPr>
          <w:rFonts w:cs="David"/>
          <w:rtl/>
          <w:lang w:bidi="he-IL"/>
        </w:rPr>
      </w:pPr>
      <w:r>
        <w:rPr>
          <w:rFonts w:cs="David" w:hint="cs"/>
          <w:rtl/>
          <w:lang w:bidi="he-IL"/>
        </w:rPr>
        <w:t xml:space="preserve">כנראה </w:t>
      </w:r>
      <w:r w:rsidR="00227373">
        <w:rPr>
          <w:rFonts w:cs="David" w:hint="cs"/>
          <w:rtl/>
          <w:lang w:bidi="he-IL"/>
        </w:rPr>
        <w:t xml:space="preserve">אנייה </w:t>
      </w:r>
      <w:r>
        <w:rPr>
          <w:rFonts w:cs="David" w:hint="cs"/>
          <w:rtl/>
          <w:lang w:bidi="he-IL"/>
        </w:rPr>
        <w:t>איטלקית</w:t>
      </w:r>
      <w:r w:rsidR="00227373">
        <w:rPr>
          <w:rFonts w:cs="David" w:hint="cs"/>
          <w:rtl/>
          <w:lang w:bidi="he-IL"/>
        </w:rPr>
        <w:t xml:space="preserve">. </w:t>
      </w:r>
      <w:r>
        <w:rPr>
          <w:rFonts w:cs="David" w:hint="cs"/>
          <w:rtl/>
          <w:lang w:bidi="he-IL"/>
        </w:rPr>
        <w:t xml:space="preserve">רב חובל איטלקי. </w:t>
      </w:r>
      <w:r w:rsidR="00DB0621">
        <w:rPr>
          <w:rFonts w:cs="David" w:hint="cs"/>
          <w:rtl/>
          <w:lang w:bidi="he-IL"/>
        </w:rPr>
        <w:t xml:space="preserve"> </w:t>
      </w:r>
      <w:r w:rsidRPr="00FF2DD6">
        <w:rPr>
          <w:rFonts w:cs="David" w:hint="cs"/>
          <w:rtl/>
          <w:lang w:bidi="he-IL"/>
        </w:rPr>
        <w:t xml:space="preserve">הגיעה </w:t>
      </w:r>
      <w:r>
        <w:rPr>
          <w:rFonts w:cs="David" w:hint="cs"/>
          <w:rtl/>
          <w:lang w:bidi="he-IL"/>
        </w:rPr>
        <w:t>לחוף תל אביב ב- 14/5/1948 עם כ-300 מעפילים, מתנדבים מח"ל. הגיעה ממרסי וגנואה.</w:t>
      </w:r>
      <w:r w:rsidR="00DB0621">
        <w:rPr>
          <w:rFonts w:cs="David" w:hint="cs"/>
          <w:rtl/>
          <w:lang w:bidi="he-IL"/>
        </w:rPr>
        <w:t xml:space="preserve"> </w:t>
      </w:r>
      <w:r>
        <w:rPr>
          <w:rFonts w:cs="David" w:hint="cs"/>
          <w:rtl/>
          <w:lang w:bidi="he-IL"/>
        </w:rPr>
        <w:t>כנראה שהגיעה מספר פעמים לפני או אחרי התאריך הנ"ל.</w:t>
      </w:r>
    </w:p>
    <w:p w:rsidR="00FF2DD6" w:rsidRDefault="00FF2DD6" w:rsidP="00FF2DD6">
      <w:pPr>
        <w:bidi/>
        <w:ind w:firstLine="120"/>
        <w:rPr>
          <w:rFonts w:cs="David"/>
          <w:rtl/>
          <w:lang w:bidi="he-IL"/>
        </w:rPr>
      </w:pPr>
    </w:p>
    <w:p w:rsidR="00FF2DD6" w:rsidRDefault="00091150" w:rsidP="00FF2DD6">
      <w:pPr>
        <w:bidi/>
        <w:ind w:firstLine="120"/>
        <w:rPr>
          <w:rFonts w:cs="David"/>
          <w:rtl/>
          <w:lang w:bidi="he-IL"/>
        </w:rPr>
      </w:pPr>
      <w:r>
        <w:rPr>
          <w:noProof/>
          <w:lang w:eastAsia="en-US" w:bidi="he-IL"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635</wp:posOffset>
            </wp:positionV>
            <wp:extent cx="1471930" cy="933450"/>
            <wp:effectExtent l="19050" t="0" r="0" b="0"/>
            <wp:wrapSquare wrapText="bothSides"/>
            <wp:docPr id="4" name="תמונה 4" descr="tet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tetie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1930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F2DD6" w:rsidRDefault="003310F5" w:rsidP="00FF2DD6">
      <w:pPr>
        <w:bidi/>
        <w:ind w:firstLine="120"/>
        <w:rPr>
          <w:rFonts w:cs="David"/>
          <w:lang w:bidi="he-IL"/>
        </w:rPr>
      </w:pPr>
      <w:r>
        <w:rPr>
          <w:rFonts w:cs="David" w:hint="cs"/>
          <w:rtl/>
          <w:lang w:bidi="he-IL"/>
        </w:rPr>
        <w:t xml:space="preserve"> </w:t>
      </w:r>
    </w:p>
    <w:p w:rsidR="0085457B" w:rsidRDefault="0085457B" w:rsidP="0085457B">
      <w:pPr>
        <w:bidi/>
        <w:ind w:firstLine="120"/>
        <w:rPr>
          <w:rFonts w:cs="David"/>
          <w:lang w:bidi="he-IL"/>
        </w:rPr>
      </w:pPr>
    </w:p>
    <w:p w:rsidR="0085457B" w:rsidRDefault="0085457B" w:rsidP="0085457B">
      <w:pPr>
        <w:bidi/>
        <w:ind w:firstLine="120"/>
        <w:jc w:val="center"/>
        <w:rPr>
          <w:rFonts w:cs="David"/>
          <w:lang w:bidi="he-IL"/>
        </w:rPr>
      </w:pPr>
    </w:p>
    <w:p w:rsidR="00B96C38" w:rsidRDefault="00B96C38" w:rsidP="00B96C38">
      <w:pPr>
        <w:bidi/>
        <w:ind w:firstLine="120"/>
        <w:jc w:val="center"/>
        <w:rPr>
          <w:rFonts w:cs="David"/>
          <w:lang w:bidi="he-IL"/>
        </w:rPr>
      </w:pPr>
    </w:p>
    <w:p w:rsidR="00DB0621" w:rsidRDefault="00DB0621" w:rsidP="003B7260">
      <w:pPr>
        <w:bidi/>
        <w:jc w:val="center"/>
        <w:rPr>
          <w:rFonts w:ascii="Arial" w:hAnsi="Arial" w:cs="Arial"/>
          <w:b/>
          <w:bCs/>
          <w:sz w:val="28"/>
          <w:szCs w:val="28"/>
          <w:u w:val="single"/>
          <w:rtl/>
          <w:lang w:bidi="he-IL"/>
        </w:rPr>
      </w:pPr>
    </w:p>
    <w:p w:rsidR="00DB0621" w:rsidRDefault="00DB0621" w:rsidP="00DB0621">
      <w:pPr>
        <w:bidi/>
        <w:jc w:val="center"/>
        <w:rPr>
          <w:rFonts w:ascii="Arial" w:hAnsi="Arial" w:cs="Arial"/>
          <w:b/>
          <w:bCs/>
          <w:sz w:val="28"/>
          <w:szCs w:val="28"/>
          <w:u w:val="single"/>
          <w:rtl/>
          <w:lang w:bidi="he-IL"/>
        </w:rPr>
      </w:pPr>
    </w:p>
    <w:p w:rsidR="00DB0621" w:rsidRDefault="00DB0621" w:rsidP="00DB0621">
      <w:pPr>
        <w:bidi/>
        <w:jc w:val="center"/>
        <w:rPr>
          <w:rFonts w:ascii="Arial" w:hAnsi="Arial" w:cs="Arial"/>
          <w:b/>
          <w:bCs/>
          <w:sz w:val="28"/>
          <w:szCs w:val="28"/>
          <w:u w:val="single"/>
          <w:rtl/>
          <w:lang w:bidi="he-IL"/>
        </w:rPr>
      </w:pPr>
    </w:p>
    <w:p w:rsidR="00DB0621" w:rsidRDefault="00DB0621" w:rsidP="00DB0621">
      <w:pPr>
        <w:bidi/>
        <w:jc w:val="center"/>
        <w:rPr>
          <w:rFonts w:ascii="Arial" w:hAnsi="Arial" w:cs="Arial"/>
          <w:b/>
          <w:bCs/>
          <w:sz w:val="28"/>
          <w:szCs w:val="28"/>
          <w:u w:val="single"/>
          <w:rtl/>
          <w:lang w:bidi="he-IL"/>
        </w:rPr>
      </w:pPr>
    </w:p>
    <w:p w:rsidR="003B7260" w:rsidRDefault="003B7260" w:rsidP="003310F5">
      <w:pPr>
        <w:bidi/>
        <w:ind w:firstLine="720"/>
        <w:jc w:val="both"/>
        <w:rPr>
          <w:rFonts w:ascii="Arial" w:hAnsi="Arial" w:cs="Arial"/>
          <w:lang w:bidi="he-IL"/>
        </w:rPr>
      </w:pPr>
      <w:r>
        <w:rPr>
          <w:rFonts w:ascii="Arial" w:hAnsi="Arial" w:cs="Arial"/>
          <w:rtl/>
          <w:lang w:bidi="he-IL"/>
        </w:rPr>
        <w:t xml:space="preserve">האונייה יצאה ממרסיי </w:t>
      </w:r>
      <w:r w:rsidR="00DB0621">
        <w:rPr>
          <w:rFonts w:ascii="Arial" w:hAnsi="Arial" w:cs="Arial" w:hint="cs"/>
          <w:rtl/>
          <w:lang w:bidi="he-IL"/>
        </w:rPr>
        <w:t xml:space="preserve">במאי 1948 </w:t>
      </w:r>
      <w:r>
        <w:rPr>
          <w:rFonts w:ascii="Arial" w:hAnsi="Arial" w:cs="Arial"/>
          <w:rtl/>
          <w:lang w:bidi="he-IL"/>
        </w:rPr>
        <w:t>כשעל סיפונה כ-300 צעירים, רובם גח"ל (</w:t>
      </w:r>
      <w:proofErr w:type="spellStart"/>
      <w:r>
        <w:rPr>
          <w:rFonts w:ascii="Arial" w:hAnsi="Arial" w:cs="Arial"/>
          <w:rtl/>
          <w:lang w:bidi="he-IL"/>
        </w:rPr>
        <w:t>מגוייסי</w:t>
      </w:r>
      <w:proofErr w:type="spellEnd"/>
      <w:r>
        <w:rPr>
          <w:rFonts w:ascii="Arial" w:hAnsi="Arial" w:cs="Arial"/>
          <w:rtl/>
          <w:lang w:bidi="he-IL"/>
        </w:rPr>
        <w:t xml:space="preserve"> חו"ל) והשאר מח"ל (מתנדבי חו"ל) מדרום-אפריקה, רוסיה ו-11 יהודים פינים, ותיקי מלחמת העולם </w:t>
      </w:r>
      <w:proofErr w:type="spellStart"/>
      <w:r>
        <w:rPr>
          <w:rFonts w:ascii="Arial" w:hAnsi="Arial" w:cs="Arial"/>
          <w:rtl/>
          <w:lang w:bidi="he-IL"/>
        </w:rPr>
        <w:t>השניה</w:t>
      </w:r>
      <w:proofErr w:type="spellEnd"/>
      <w:r>
        <w:rPr>
          <w:rFonts w:ascii="Arial" w:hAnsi="Arial" w:cs="Arial"/>
          <w:rtl/>
          <w:lang w:bidi="he-IL"/>
        </w:rPr>
        <w:t xml:space="preserve"> (ביניהם </w:t>
      </w:r>
      <w:proofErr w:type="spellStart"/>
      <w:r>
        <w:rPr>
          <w:rFonts w:ascii="Arial" w:hAnsi="Arial" w:cs="Arial"/>
          <w:rtl/>
          <w:lang w:bidi="he-IL"/>
        </w:rPr>
        <w:t>זבלודוביץ</w:t>
      </w:r>
      <w:proofErr w:type="spellEnd"/>
      <w:r>
        <w:rPr>
          <w:rFonts w:ascii="Arial" w:hAnsi="Arial" w:cs="Arial"/>
          <w:rtl/>
          <w:lang w:bidi="he-IL"/>
        </w:rPr>
        <w:t xml:space="preserve">', תעשיין נשק מפינלנד שעזר להקים את 'סולתם', מפעל הנשק) והגיעה למעגן תל-אביב בליל ה-14.5. הייתה זו האוניה האחרונה של 'עליה ד' (שימוש במסמכים מזויפים). האנשים הגיעו עם ויזות </w:t>
      </w:r>
      <w:proofErr w:type="spellStart"/>
      <w:r>
        <w:rPr>
          <w:rFonts w:ascii="Arial" w:hAnsi="Arial" w:cs="Arial"/>
          <w:rtl/>
          <w:lang w:bidi="he-IL"/>
        </w:rPr>
        <w:t>מזוייפות</w:t>
      </w:r>
      <w:proofErr w:type="spellEnd"/>
      <w:r>
        <w:rPr>
          <w:rFonts w:ascii="Arial" w:hAnsi="Arial" w:cs="Arial"/>
          <w:rtl/>
          <w:lang w:bidi="he-IL"/>
        </w:rPr>
        <w:t>, שנעשו על ידי אנשי "המעבדה" של 'המוסד לעליה ב' בצרפת.</w:t>
      </w:r>
    </w:p>
    <w:p w:rsidR="003B7260" w:rsidRDefault="00091150" w:rsidP="003B7260">
      <w:pPr>
        <w:bidi/>
        <w:rPr>
          <w:rtl/>
          <w:lang w:bidi="he-IL"/>
        </w:rPr>
      </w:pPr>
      <w:r>
        <w:rPr>
          <w:noProof/>
          <w:lang w:eastAsia="en-US" w:bidi="he-IL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posOffset>0</wp:posOffset>
            </wp:positionH>
            <wp:positionV relativeFrom="paragraph">
              <wp:posOffset>40640</wp:posOffset>
            </wp:positionV>
            <wp:extent cx="1171575" cy="1075690"/>
            <wp:effectExtent l="19050" t="0" r="9525" b="0"/>
            <wp:wrapSquare wrapText="bothSides"/>
            <wp:docPr id="5" name="תמונה 5" descr="tetie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etie_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075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310F5" w:rsidRDefault="003310F5" w:rsidP="003B7260">
      <w:pPr>
        <w:bidi/>
        <w:ind w:firstLine="720"/>
        <w:jc w:val="both"/>
        <w:rPr>
          <w:rFonts w:ascii="Arial" w:hAnsi="Arial" w:cs="Arial"/>
          <w:rtl/>
          <w:lang w:bidi="he-IL"/>
        </w:rPr>
      </w:pPr>
    </w:p>
    <w:p w:rsidR="00DB0621" w:rsidRDefault="00DB0621" w:rsidP="00DB0621">
      <w:pPr>
        <w:bidi/>
        <w:ind w:firstLine="720"/>
        <w:jc w:val="both"/>
        <w:rPr>
          <w:rFonts w:ascii="Arial" w:hAnsi="Arial" w:cs="Arial"/>
          <w:rtl/>
          <w:lang w:bidi="he-IL"/>
        </w:rPr>
      </w:pPr>
    </w:p>
    <w:p w:rsidR="00DB0621" w:rsidRDefault="00DB0621" w:rsidP="00DB0621">
      <w:pPr>
        <w:bidi/>
        <w:ind w:firstLine="720"/>
        <w:jc w:val="both"/>
        <w:rPr>
          <w:rFonts w:ascii="Arial" w:hAnsi="Arial" w:cs="Arial"/>
          <w:rtl/>
          <w:lang w:bidi="he-IL"/>
        </w:rPr>
      </w:pPr>
    </w:p>
    <w:p w:rsidR="003310F5" w:rsidRDefault="003310F5" w:rsidP="003310F5">
      <w:pPr>
        <w:bidi/>
        <w:ind w:firstLine="720"/>
        <w:jc w:val="both"/>
        <w:rPr>
          <w:rFonts w:ascii="Arial" w:hAnsi="Arial" w:cs="Arial"/>
          <w:rtl/>
          <w:lang w:bidi="he-IL"/>
        </w:rPr>
      </w:pPr>
    </w:p>
    <w:p w:rsidR="003310F5" w:rsidRDefault="003310F5" w:rsidP="003310F5">
      <w:pPr>
        <w:bidi/>
        <w:ind w:firstLine="720"/>
        <w:jc w:val="both"/>
        <w:rPr>
          <w:rFonts w:ascii="Arial" w:hAnsi="Arial" w:cs="Arial"/>
          <w:rtl/>
          <w:lang w:bidi="he-IL"/>
        </w:rPr>
      </w:pPr>
    </w:p>
    <w:p w:rsidR="00DB0621" w:rsidRDefault="00DB0621" w:rsidP="003310F5">
      <w:pPr>
        <w:bidi/>
        <w:ind w:firstLine="720"/>
        <w:jc w:val="both"/>
        <w:rPr>
          <w:rFonts w:ascii="Arial" w:hAnsi="Arial" w:cs="Arial"/>
          <w:rtl/>
          <w:lang w:bidi="he-IL"/>
        </w:rPr>
      </w:pPr>
    </w:p>
    <w:p w:rsidR="00DB0621" w:rsidRDefault="00DB0621" w:rsidP="00DB0621">
      <w:pPr>
        <w:bidi/>
        <w:ind w:firstLine="720"/>
        <w:jc w:val="both"/>
        <w:rPr>
          <w:rFonts w:ascii="Arial" w:hAnsi="Arial" w:cs="Arial"/>
          <w:rtl/>
          <w:lang w:bidi="he-IL"/>
        </w:rPr>
      </w:pPr>
    </w:p>
    <w:p w:rsidR="00DB0621" w:rsidRDefault="00DB0621" w:rsidP="00DB0621">
      <w:pPr>
        <w:bidi/>
        <w:ind w:firstLine="720"/>
        <w:jc w:val="both"/>
        <w:rPr>
          <w:rFonts w:ascii="Arial" w:hAnsi="Arial" w:cs="Arial"/>
          <w:rtl/>
          <w:lang w:bidi="he-IL"/>
        </w:rPr>
      </w:pPr>
    </w:p>
    <w:p w:rsidR="00DB0621" w:rsidRDefault="00DB0621" w:rsidP="00DB0621">
      <w:pPr>
        <w:bidi/>
        <w:ind w:firstLine="720"/>
        <w:jc w:val="both"/>
        <w:rPr>
          <w:rFonts w:ascii="Arial" w:hAnsi="Arial" w:cs="Arial"/>
          <w:rtl/>
          <w:lang w:bidi="he-IL"/>
        </w:rPr>
      </w:pPr>
    </w:p>
    <w:p w:rsidR="003B7260" w:rsidRDefault="003B7260" w:rsidP="00DB0621">
      <w:pPr>
        <w:bidi/>
        <w:ind w:firstLine="720"/>
        <w:rPr>
          <w:rFonts w:ascii="Arial" w:hAnsi="Arial" w:cs="Arial"/>
          <w:lang w:bidi="he-IL"/>
        </w:rPr>
      </w:pPr>
      <w:r>
        <w:rPr>
          <w:rFonts w:ascii="Arial" w:hAnsi="Arial" w:cs="Arial"/>
          <w:rtl/>
          <w:lang w:bidi="he-IL"/>
        </w:rPr>
        <w:t xml:space="preserve">בתמונה, מימין: דוד, המכונה 'מגדל', טפרסון וג'ינג'י רוזנטל, </w:t>
      </w:r>
      <w:proofErr w:type="spellStart"/>
      <w:r>
        <w:rPr>
          <w:rFonts w:ascii="Arial" w:hAnsi="Arial" w:cs="Arial"/>
          <w:rtl/>
          <w:lang w:bidi="he-IL"/>
        </w:rPr>
        <w:t>מח"לניקים</w:t>
      </w:r>
      <w:proofErr w:type="spellEnd"/>
      <w:r>
        <w:rPr>
          <w:rFonts w:ascii="Arial" w:hAnsi="Arial" w:cs="Arial"/>
          <w:rtl/>
          <w:lang w:bidi="he-IL"/>
        </w:rPr>
        <w:t xml:space="preserve"> מדרום-אפריקה, ב-6 בבוקר, 15 במאי 1948 במעגן תל-אביב, על סיפונה של האונייה. ברקע נראה דגל ישראל שהונף ב-5 בבוקר במקום הדגל הבריטי, ובכך הפכה '</w:t>
      </w:r>
      <w:proofErr w:type="spellStart"/>
      <w:r>
        <w:rPr>
          <w:rFonts w:ascii="Arial" w:hAnsi="Arial" w:cs="Arial"/>
          <w:rtl/>
          <w:lang w:bidi="he-IL"/>
        </w:rPr>
        <w:t>טטי</w:t>
      </w:r>
      <w:proofErr w:type="spellEnd"/>
      <w:r>
        <w:rPr>
          <w:rFonts w:ascii="Arial" w:hAnsi="Arial" w:cs="Arial"/>
          <w:rtl/>
          <w:lang w:bidi="he-IL"/>
        </w:rPr>
        <w:t>' לאונייה הראשונה המניפה את דגל המדינה החדשה ולא את דגל המנדט הבריטי.</w:t>
      </w:r>
    </w:p>
    <w:p w:rsidR="003B7260" w:rsidRDefault="003B7260" w:rsidP="003B7260">
      <w:pPr>
        <w:bidi/>
        <w:ind w:firstLine="720"/>
        <w:jc w:val="both"/>
        <w:rPr>
          <w:rFonts w:ascii="Arial" w:hAnsi="Arial" w:cs="Arial"/>
          <w:rtl/>
          <w:lang w:bidi="he-IL"/>
        </w:rPr>
      </w:pPr>
      <w:r>
        <w:rPr>
          <w:rFonts w:ascii="Arial" w:hAnsi="Arial" w:cs="Arial"/>
          <w:rtl/>
          <w:lang w:bidi="he-IL"/>
        </w:rPr>
        <w:t xml:space="preserve">האנשים שהורדו מהאוניה גויסו ביומה הראשון של מדינת ישראל במחנה הקלט בקרית מאיר ורובם צורפו לחטיבה 7 </w:t>
      </w:r>
      <w:proofErr w:type="spellStart"/>
      <w:r>
        <w:rPr>
          <w:rFonts w:ascii="Arial" w:hAnsi="Arial" w:cs="Arial"/>
          <w:rtl/>
          <w:lang w:bidi="he-IL"/>
        </w:rPr>
        <w:t>ואלכסנדרוני</w:t>
      </w:r>
      <w:proofErr w:type="spellEnd"/>
      <w:r>
        <w:rPr>
          <w:rFonts w:ascii="Arial" w:hAnsi="Arial" w:cs="Arial"/>
          <w:rtl/>
          <w:lang w:bidi="he-IL"/>
        </w:rPr>
        <w:t>, כהכנה לקרב על לטרון.</w:t>
      </w:r>
    </w:p>
    <w:p w:rsidR="00DB0621" w:rsidRDefault="00DB0621" w:rsidP="00DB0621">
      <w:pPr>
        <w:bidi/>
        <w:ind w:firstLine="720"/>
        <w:jc w:val="both"/>
        <w:rPr>
          <w:rFonts w:ascii="Arial" w:hAnsi="Arial" w:cs="Arial"/>
          <w:rtl/>
          <w:lang w:bidi="he-IL"/>
        </w:rPr>
      </w:pPr>
    </w:p>
    <w:p w:rsidR="00DB0621" w:rsidRDefault="00DB0621" w:rsidP="00DB0621">
      <w:pPr>
        <w:bidi/>
        <w:ind w:firstLine="720"/>
        <w:jc w:val="both"/>
        <w:rPr>
          <w:rFonts w:ascii="Arial" w:hAnsi="Arial" w:cs="Arial"/>
          <w:rtl/>
          <w:lang w:bidi="he-IL"/>
        </w:rPr>
      </w:pPr>
    </w:p>
    <w:p w:rsidR="00DB0621" w:rsidRDefault="00DB0621" w:rsidP="00DB0621">
      <w:pPr>
        <w:bidi/>
        <w:ind w:firstLine="720"/>
        <w:jc w:val="both"/>
        <w:rPr>
          <w:rFonts w:ascii="Arial" w:hAnsi="Arial" w:cs="Arial"/>
          <w:rtl/>
          <w:lang w:bidi="he-IL"/>
        </w:rPr>
      </w:pPr>
    </w:p>
    <w:p w:rsidR="003B7260" w:rsidRDefault="003B7260" w:rsidP="003B7260">
      <w:pPr>
        <w:bidi/>
        <w:ind w:firstLine="720"/>
        <w:jc w:val="both"/>
        <w:rPr>
          <w:rFonts w:ascii="Arial" w:hAnsi="Arial" w:cs="Arial"/>
          <w:rtl/>
          <w:lang w:bidi="he-IL"/>
        </w:rPr>
      </w:pPr>
    </w:p>
    <w:p w:rsidR="003310F5" w:rsidRDefault="003310F5" w:rsidP="003B7260">
      <w:pPr>
        <w:bidi/>
        <w:ind w:firstLine="720"/>
        <w:jc w:val="both"/>
        <w:rPr>
          <w:rFonts w:ascii="Arial" w:hAnsi="Arial" w:cs="Arial"/>
          <w:rtl/>
          <w:lang w:bidi="he-IL"/>
        </w:rPr>
      </w:pPr>
    </w:p>
    <w:p w:rsidR="003310F5" w:rsidRDefault="003310F5" w:rsidP="003310F5">
      <w:pPr>
        <w:bidi/>
        <w:ind w:firstLine="720"/>
        <w:jc w:val="both"/>
        <w:rPr>
          <w:rFonts w:ascii="Arial" w:hAnsi="Arial" w:cs="Arial"/>
          <w:rtl/>
          <w:lang w:bidi="he-IL"/>
        </w:rPr>
      </w:pPr>
    </w:p>
    <w:p w:rsidR="00DB0621" w:rsidRDefault="00DB0621" w:rsidP="003310F5">
      <w:pPr>
        <w:bidi/>
        <w:ind w:firstLine="720"/>
        <w:jc w:val="both"/>
        <w:rPr>
          <w:rFonts w:ascii="Arial" w:hAnsi="Arial" w:cs="Arial"/>
          <w:rtl/>
          <w:lang w:bidi="he-IL"/>
        </w:rPr>
      </w:pPr>
    </w:p>
    <w:p w:rsidR="003B7260" w:rsidRDefault="003B7260" w:rsidP="00DB0621">
      <w:pPr>
        <w:bidi/>
        <w:ind w:firstLine="720"/>
        <w:jc w:val="both"/>
        <w:rPr>
          <w:rFonts w:ascii="Arial" w:hAnsi="Arial" w:cs="Arial"/>
          <w:lang w:bidi="he-IL"/>
        </w:rPr>
      </w:pPr>
      <w:proofErr w:type="spellStart"/>
      <w:r>
        <w:rPr>
          <w:rFonts w:ascii="Arial" w:hAnsi="Arial" w:cs="Arial"/>
          <w:rtl/>
          <w:lang w:bidi="he-IL"/>
        </w:rPr>
        <w:t>רשיון</w:t>
      </w:r>
      <w:proofErr w:type="spellEnd"/>
      <w:r>
        <w:rPr>
          <w:rFonts w:ascii="Arial" w:hAnsi="Arial" w:cs="Arial"/>
          <w:rtl/>
          <w:lang w:bidi="he-IL"/>
        </w:rPr>
        <w:t xml:space="preserve"> כניסה לארץ, שניתן לדוד טפרסון בבוקר 15 במאי 1948 על האונייה </w:t>
      </w:r>
      <w:proofErr w:type="spellStart"/>
      <w:r>
        <w:rPr>
          <w:rFonts w:ascii="Arial" w:hAnsi="Arial" w:cs="Arial"/>
          <w:rtl/>
          <w:lang w:bidi="he-IL"/>
        </w:rPr>
        <w:t>טטי</w:t>
      </w:r>
      <w:proofErr w:type="spellEnd"/>
      <w:r>
        <w:rPr>
          <w:rFonts w:ascii="Arial" w:hAnsi="Arial" w:cs="Arial"/>
          <w:rtl/>
          <w:lang w:bidi="he-IL"/>
        </w:rPr>
        <w:t xml:space="preserve">.  </w:t>
      </w:r>
    </w:p>
    <w:p w:rsidR="003B7260" w:rsidRDefault="003B7260" w:rsidP="003B7260">
      <w:pPr>
        <w:bidi/>
        <w:jc w:val="center"/>
        <w:rPr>
          <w:rFonts w:ascii="Arial" w:hAnsi="Arial" w:cs="Arial"/>
          <w:rtl/>
          <w:lang w:bidi="he-IL"/>
        </w:rPr>
      </w:pPr>
    </w:p>
    <w:p w:rsidR="00B96C38" w:rsidRPr="00FF2DD6" w:rsidRDefault="00B96C38" w:rsidP="003B7260">
      <w:pPr>
        <w:bidi/>
        <w:ind w:firstLine="120"/>
        <w:jc w:val="center"/>
        <w:rPr>
          <w:rFonts w:cs="David"/>
          <w:rtl/>
          <w:lang w:bidi="he-IL"/>
        </w:rPr>
      </w:pPr>
    </w:p>
    <w:sectPr w:rsidR="00B96C38" w:rsidRPr="00FF2DD6" w:rsidSect="00820704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David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noPunctuationKerning/>
  <w:characterSpacingControl w:val="doNotCompress"/>
  <w:compat>
    <w:applyBreakingRules/>
    <w:useFELayout/>
  </w:compat>
  <w:rsids>
    <w:rsidRoot w:val="005725F6"/>
    <w:rsid w:val="00091150"/>
    <w:rsid w:val="001942F7"/>
    <w:rsid w:val="00227373"/>
    <w:rsid w:val="002C5B26"/>
    <w:rsid w:val="003310F5"/>
    <w:rsid w:val="003B7260"/>
    <w:rsid w:val="004A7FF5"/>
    <w:rsid w:val="005725F6"/>
    <w:rsid w:val="00582C8C"/>
    <w:rsid w:val="00820704"/>
    <w:rsid w:val="0085457B"/>
    <w:rsid w:val="008F1154"/>
    <w:rsid w:val="00921F0D"/>
    <w:rsid w:val="00B96C38"/>
    <w:rsid w:val="00CD66A9"/>
    <w:rsid w:val="00D75ABC"/>
    <w:rsid w:val="00DB0621"/>
    <w:rsid w:val="00F77CE5"/>
    <w:rsid w:val="00FF2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en-US" w:eastAsia="en-US" w:bidi="he-IL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704"/>
    <w:rPr>
      <w:sz w:val="24"/>
      <w:szCs w:val="24"/>
      <w:lang w:eastAsia="zh-CN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470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189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טטי      TETI</vt:lpstr>
    </vt:vector>
  </TitlesOfParts>
  <Company/>
  <LinksUpToDate>false</LinksUpToDate>
  <CharactersWithSpaces>1136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טטי      TETI</dc:title>
  <dc:subject/>
  <dc:creator>ירקוני</dc:creator>
  <cp:keywords/>
  <dc:description/>
  <cp:lastModifiedBy>Administrator</cp:lastModifiedBy>
  <cp:revision>4</cp:revision>
  <dcterms:created xsi:type="dcterms:W3CDTF">2012-04-17T07:45:00Z</dcterms:created>
  <dcterms:modified xsi:type="dcterms:W3CDTF">2012-04-17T07:46:00Z</dcterms:modified>
</cp:coreProperties>
</file>